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Pr="00E276EA" w:rsidRDefault="00E276EA" w:rsidP="00E276EA">
      <w:pPr>
        <w:spacing w:after="0" w:line="480" w:lineRule="auto"/>
        <w:ind w:firstLine="720"/>
        <w:jc w:val="center"/>
        <w:rPr>
          <w:rFonts w:ascii="Times New Roman" w:hAnsi="Times New Roman" w:cs="Times New Roman"/>
          <w:sz w:val="24"/>
          <w:szCs w:val="24"/>
        </w:rPr>
      </w:pPr>
      <w:r w:rsidRPr="00E276EA">
        <w:rPr>
          <w:rFonts w:ascii="Times New Roman" w:hAnsi="Times New Roman" w:cs="Times New Roman"/>
          <w:sz w:val="24"/>
          <w:szCs w:val="24"/>
        </w:rPr>
        <w:t>White-collar crimes</w:t>
      </w:r>
    </w:p>
    <w:p w:rsidR="00E276EA" w:rsidRPr="00E276EA" w:rsidRDefault="00E276EA" w:rsidP="00E276EA">
      <w:pPr>
        <w:spacing w:after="0" w:line="480" w:lineRule="auto"/>
        <w:ind w:firstLine="720"/>
        <w:jc w:val="center"/>
        <w:rPr>
          <w:rFonts w:ascii="Times New Roman" w:hAnsi="Times New Roman" w:cs="Times New Roman"/>
          <w:sz w:val="24"/>
          <w:szCs w:val="24"/>
        </w:rPr>
      </w:pPr>
      <w:r w:rsidRPr="00E276EA">
        <w:rPr>
          <w:rFonts w:ascii="Times New Roman" w:hAnsi="Times New Roman" w:cs="Times New Roman"/>
          <w:sz w:val="24"/>
          <w:szCs w:val="24"/>
        </w:rPr>
        <w:t>Name</w:t>
      </w:r>
    </w:p>
    <w:p w:rsidR="00E276EA" w:rsidRPr="00E276EA" w:rsidRDefault="00E276EA" w:rsidP="00E276EA">
      <w:pPr>
        <w:spacing w:after="0" w:line="480" w:lineRule="auto"/>
        <w:ind w:firstLine="720"/>
        <w:jc w:val="center"/>
        <w:rPr>
          <w:rFonts w:ascii="Times New Roman" w:hAnsi="Times New Roman" w:cs="Times New Roman"/>
          <w:sz w:val="24"/>
          <w:szCs w:val="24"/>
        </w:rPr>
      </w:pPr>
      <w:r w:rsidRPr="00E276EA">
        <w:rPr>
          <w:rFonts w:ascii="Times New Roman" w:hAnsi="Times New Roman" w:cs="Times New Roman"/>
          <w:sz w:val="24"/>
          <w:szCs w:val="24"/>
        </w:rPr>
        <w:t>Institution</w:t>
      </w: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84A3D" w:rsidRPr="00EA6AC7" w:rsidRDefault="00E84A3D" w:rsidP="00E84A3D">
      <w:pPr>
        <w:spacing w:after="0" w:line="480" w:lineRule="auto"/>
        <w:ind w:firstLine="720"/>
        <w:rPr>
          <w:rFonts w:ascii="Times New Roman" w:hAnsi="Times New Roman" w:cs="Times New Roman"/>
          <w:sz w:val="24"/>
          <w:szCs w:val="24"/>
        </w:rPr>
      </w:pPr>
      <w:r w:rsidRPr="00EA6AC7">
        <w:rPr>
          <w:rFonts w:ascii="Times New Roman" w:hAnsi="Times New Roman" w:cs="Times New Roman"/>
          <w:sz w:val="24"/>
          <w:szCs w:val="24"/>
        </w:rPr>
        <w:lastRenderedPageBreak/>
        <w:t xml:space="preserve">White-collar crimes are the unlawful activities which are nonviolent and their primary focus is to archive financial gains. Anybody can commit these crimes but they are more prone to business professionals, and government employees. Elements of a White-collar crime are knowledge, the person doing the offence has to be wise and has to know that he is committing a crime to be </w:t>
      </w:r>
      <w:r w:rsidR="00622C16" w:rsidRPr="00EA6AC7">
        <w:rPr>
          <w:rFonts w:ascii="Times New Roman" w:hAnsi="Times New Roman" w:cs="Times New Roman"/>
          <w:sz w:val="24"/>
          <w:szCs w:val="24"/>
        </w:rPr>
        <w:t>successful</w:t>
      </w:r>
      <w:r w:rsidR="00622C16" w:rsidRPr="00622C16">
        <w:rPr>
          <w:rFonts w:ascii="Times New Roman" w:hAnsi="Times New Roman" w:cs="Times New Roman"/>
          <w:sz w:val="24"/>
          <w:szCs w:val="24"/>
        </w:rPr>
        <w:t xml:space="preserve"> (H, 2011)</w:t>
      </w:r>
      <w:r w:rsidRPr="00EA6AC7">
        <w:rPr>
          <w:rFonts w:ascii="Times New Roman" w:hAnsi="Times New Roman" w:cs="Times New Roman"/>
          <w:sz w:val="24"/>
          <w:szCs w:val="24"/>
        </w:rPr>
        <w:t>. The other element is Reliance, the victim or plaintiff trusted has to be relied on the person. Disguise and Concealment where the defendant has to hide the purpose of the crime to defend him or herself from being caught.</w:t>
      </w:r>
    </w:p>
    <w:p w:rsidR="00E84A3D" w:rsidRPr="0049049B" w:rsidRDefault="00E84A3D" w:rsidP="0049049B">
      <w:pPr>
        <w:spacing w:after="0" w:line="480" w:lineRule="auto"/>
        <w:ind w:firstLine="720"/>
        <w:jc w:val="center"/>
        <w:rPr>
          <w:rFonts w:ascii="Times New Roman" w:hAnsi="Times New Roman" w:cs="Times New Roman"/>
          <w:b/>
          <w:sz w:val="24"/>
          <w:szCs w:val="24"/>
        </w:rPr>
      </w:pPr>
      <w:r w:rsidRPr="0049049B">
        <w:rPr>
          <w:rFonts w:ascii="Times New Roman" w:hAnsi="Times New Roman" w:cs="Times New Roman"/>
          <w:b/>
          <w:sz w:val="24"/>
          <w:szCs w:val="24"/>
        </w:rPr>
        <w:t>Julian Assange</w:t>
      </w:r>
    </w:p>
    <w:p w:rsidR="00E84A3D" w:rsidRPr="00EA6AC7" w:rsidRDefault="00E84A3D" w:rsidP="00E84A3D">
      <w:pPr>
        <w:spacing w:after="0" w:line="480" w:lineRule="auto"/>
        <w:ind w:firstLine="720"/>
        <w:rPr>
          <w:rFonts w:ascii="Times New Roman" w:hAnsi="Times New Roman" w:cs="Times New Roman"/>
          <w:sz w:val="24"/>
          <w:szCs w:val="24"/>
        </w:rPr>
      </w:pPr>
      <w:r w:rsidRPr="00EA6AC7">
        <w:rPr>
          <w:rFonts w:ascii="Times New Roman" w:hAnsi="Times New Roman" w:cs="Times New Roman"/>
          <w:sz w:val="24"/>
          <w:szCs w:val="24"/>
        </w:rPr>
        <w:t xml:space="preserve">Defendant Julian Assange committed a white-collar crime and required to be persecuted. It does matter whether he is the one who stole or was either the recipient or distributor besides, despite that all the cables he gave out that brought some doubt the fact remains that he violated some rules. Julian Assange infringed a lot of laws which coursed his persecution. The very first act which he infringed is.anyone for whichever mind believe, Anyone for any said reason tries to obtain or receive any person, from any source whatever, any document regardless it connected with the national defense having something back in minds to believe before he reaches at the receiving point everything will have been disclosed. The second act is that whoever has the right to possess or have direct access to control over being entrusted with any document related to the national defense where the concerned processor has an absolute reason to believe then he or she is viewed as injury of the United States but as an advantage to the foreign </w:t>
      </w:r>
      <w:r w:rsidR="00622C16" w:rsidRPr="00EA6AC7">
        <w:rPr>
          <w:rFonts w:ascii="Times New Roman" w:hAnsi="Times New Roman" w:cs="Times New Roman"/>
          <w:sz w:val="24"/>
          <w:szCs w:val="24"/>
        </w:rPr>
        <w:t>nations</w:t>
      </w:r>
      <w:r w:rsidR="00622C16" w:rsidRPr="00622C16">
        <w:rPr>
          <w:rFonts w:ascii="Times New Roman" w:hAnsi="Times New Roman" w:cs="Times New Roman"/>
          <w:sz w:val="24"/>
          <w:szCs w:val="24"/>
        </w:rPr>
        <w:t xml:space="preserve"> (H, 2011)</w:t>
      </w:r>
      <w:r w:rsidRPr="00EA6AC7">
        <w:rPr>
          <w:rFonts w:ascii="Times New Roman" w:hAnsi="Times New Roman" w:cs="Times New Roman"/>
          <w:sz w:val="24"/>
          <w:szCs w:val="24"/>
        </w:rPr>
        <w:t>. The third law which Assange is that if  people two or more unit to violate any prior provision of one of the people do an act which conspires with the other people he or she must be subjected to punishment</w:t>
      </w:r>
    </w:p>
    <w:p w:rsidR="00E84A3D" w:rsidRPr="00EA6AC7" w:rsidRDefault="00E84A3D" w:rsidP="00E84A3D">
      <w:pPr>
        <w:spacing w:after="0" w:line="480" w:lineRule="auto"/>
        <w:ind w:firstLine="720"/>
        <w:rPr>
          <w:rFonts w:ascii="Times New Roman" w:hAnsi="Times New Roman" w:cs="Times New Roman"/>
          <w:sz w:val="24"/>
          <w:szCs w:val="24"/>
        </w:rPr>
      </w:pPr>
    </w:p>
    <w:p w:rsidR="00E84A3D" w:rsidRPr="00EA6AC7" w:rsidRDefault="00E84A3D" w:rsidP="00E84A3D">
      <w:pPr>
        <w:spacing w:after="0" w:line="480" w:lineRule="auto"/>
        <w:ind w:firstLine="720"/>
        <w:rPr>
          <w:rFonts w:ascii="Times New Roman" w:hAnsi="Times New Roman" w:cs="Times New Roman"/>
          <w:sz w:val="24"/>
          <w:szCs w:val="24"/>
        </w:rPr>
      </w:pPr>
      <w:r w:rsidRPr="00EA6AC7">
        <w:rPr>
          <w:rFonts w:ascii="Times New Roman" w:hAnsi="Times New Roman" w:cs="Times New Roman"/>
          <w:sz w:val="24"/>
          <w:szCs w:val="24"/>
        </w:rPr>
        <w:lastRenderedPageBreak/>
        <w:t>Although there are so many doubts whether Assange is going to be persecuted one of the departments found him deviant. For a whatsoever reason or doubt, he must be persecuted the U.S. government will track an arraignment and seek his extradition</w:t>
      </w:r>
      <w:r w:rsidR="00622C16" w:rsidRPr="00622C16">
        <w:rPr>
          <w:rFonts w:ascii="Times New Roman" w:hAnsi="Times New Roman" w:cs="Times New Roman"/>
          <w:sz w:val="24"/>
          <w:szCs w:val="24"/>
        </w:rPr>
        <w:t>(H, 2011)</w:t>
      </w:r>
      <w:r w:rsidRPr="00EA6AC7">
        <w:rPr>
          <w:rFonts w:ascii="Times New Roman" w:hAnsi="Times New Roman" w:cs="Times New Roman"/>
          <w:sz w:val="24"/>
          <w:szCs w:val="24"/>
        </w:rPr>
        <w:t>. A possible Effects on the pursuit of justice if he was not found deviant is that his case would be Unprecedented, a lot of answerable questions and dominance among the officers. A lot of strategic questions on the scope Espionage Act as well as the government's burden of resistant may remain unanswered. This would be very tough even to the best known prosecutes to anticipate the authorized concerns that might arise wholly.</w:t>
      </w:r>
    </w:p>
    <w:p w:rsidR="00E84A3D" w:rsidRPr="00EA6AC7" w:rsidRDefault="00E84A3D" w:rsidP="00E84A3D">
      <w:pPr>
        <w:spacing w:after="0" w:line="480" w:lineRule="auto"/>
        <w:ind w:firstLine="720"/>
        <w:rPr>
          <w:rFonts w:ascii="Times New Roman" w:hAnsi="Times New Roman" w:cs="Times New Roman"/>
          <w:sz w:val="24"/>
          <w:szCs w:val="24"/>
        </w:rPr>
      </w:pPr>
    </w:p>
    <w:p w:rsidR="00C15190" w:rsidRDefault="00C15190"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622C16" w:rsidRDefault="00622C16"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E276EA" w:rsidRDefault="00E276EA" w:rsidP="00E84A3D">
      <w:pPr>
        <w:spacing w:after="0" w:line="480" w:lineRule="auto"/>
        <w:ind w:firstLine="720"/>
        <w:rPr>
          <w:rFonts w:ascii="Times New Roman" w:hAnsi="Times New Roman" w:cs="Times New Roman"/>
          <w:sz w:val="24"/>
          <w:szCs w:val="24"/>
        </w:rPr>
      </w:pPr>
    </w:p>
    <w:p w:rsidR="00622C16" w:rsidRDefault="00E276EA" w:rsidP="00E84A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622C16" w:rsidRPr="00622C16" w:rsidRDefault="00622C16" w:rsidP="00622C16">
      <w:pPr>
        <w:spacing w:after="0" w:line="480" w:lineRule="auto"/>
        <w:ind w:left="720" w:hanging="720"/>
        <w:rPr>
          <w:rFonts w:ascii="Times New Roman" w:hAnsi="Times New Roman" w:cs="Times New Roman"/>
          <w:sz w:val="24"/>
          <w:szCs w:val="24"/>
        </w:rPr>
      </w:pPr>
      <w:r w:rsidRPr="00622C16">
        <w:rPr>
          <w:rFonts w:ascii="Times New Roman" w:hAnsi="Times New Roman" w:cs="Times New Roman"/>
          <w:sz w:val="24"/>
          <w:szCs w:val="24"/>
        </w:rPr>
        <w:t>H. (2011). U.S. v. WikiLeaks: Espionage and the First Amendment. Retrieved October 25, 2016, from http://www.nbcnews.com/id/40653249/ns/us_news-wikileaks_in_security/t/us-v-wikileaks-espionage-first-amendment/</w:t>
      </w:r>
    </w:p>
    <w:p w:rsidR="00622C16" w:rsidRPr="00622C16" w:rsidRDefault="00622C16" w:rsidP="00622C16">
      <w:pPr>
        <w:spacing w:after="0" w:line="480" w:lineRule="auto"/>
        <w:ind w:left="720" w:hanging="720"/>
        <w:rPr>
          <w:rFonts w:ascii="Times New Roman" w:hAnsi="Times New Roman" w:cs="Times New Roman"/>
          <w:sz w:val="24"/>
          <w:szCs w:val="24"/>
        </w:rPr>
      </w:pPr>
      <w:r w:rsidRPr="00622C16">
        <w:rPr>
          <w:rFonts w:ascii="Times New Roman" w:hAnsi="Times New Roman" w:cs="Times New Roman"/>
          <w:sz w:val="24"/>
          <w:szCs w:val="24"/>
        </w:rPr>
        <w:t>White-Collar Crimes. (2015). Retrieved October 25, 2016, from https://www.essayprince</w:t>
      </w:r>
      <w:r>
        <w:rPr>
          <w:rFonts w:ascii="Times New Roman" w:hAnsi="Times New Roman" w:cs="Times New Roman"/>
          <w:sz w:val="24"/>
          <w:szCs w:val="24"/>
        </w:rPr>
        <w:t>.net/topic-white-collar-cri</w:t>
      </w:r>
      <w:bookmarkStart w:id="0" w:name="_GoBack"/>
      <w:bookmarkEnd w:id="0"/>
      <w:r>
        <w:rPr>
          <w:rFonts w:ascii="Times New Roman" w:hAnsi="Times New Roman" w:cs="Times New Roman"/>
          <w:sz w:val="24"/>
          <w:szCs w:val="24"/>
        </w:rPr>
        <w:t>mes/</w:t>
      </w:r>
    </w:p>
    <w:p w:rsidR="00622C16" w:rsidRDefault="00622C16" w:rsidP="00622C16">
      <w:pPr>
        <w:spacing w:after="0" w:line="480" w:lineRule="auto"/>
        <w:ind w:left="720" w:hanging="720"/>
        <w:rPr>
          <w:rFonts w:ascii="Times New Roman" w:hAnsi="Times New Roman" w:cs="Times New Roman"/>
          <w:sz w:val="24"/>
          <w:szCs w:val="24"/>
        </w:rPr>
      </w:pPr>
      <w:r w:rsidRPr="00622C16">
        <w:rPr>
          <w:rFonts w:ascii="Times New Roman" w:hAnsi="Times New Roman" w:cs="Times New Roman"/>
          <w:sz w:val="24"/>
          <w:szCs w:val="24"/>
        </w:rPr>
        <w:t xml:space="preserve">18 U.S.C. § 793: US Code - Section 793: Gathering, transmitting or losing defense information. (n.d.). Retrieved October 25, 2016, from </w:t>
      </w:r>
      <w:hyperlink r:id="rId6" w:history="1">
        <w:r w:rsidRPr="00245272">
          <w:rPr>
            <w:rStyle w:val="Hyperlink"/>
            <w:rFonts w:ascii="Times New Roman" w:hAnsi="Times New Roman" w:cs="Times New Roman"/>
            <w:sz w:val="24"/>
            <w:szCs w:val="24"/>
          </w:rPr>
          <w:t>http://codes.lp.findlaw.com/uscode/18/I/37/793</w:t>
        </w:r>
      </w:hyperlink>
    </w:p>
    <w:sectPr w:rsidR="00622C16" w:rsidSect="00C43E7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DB7" w:rsidRDefault="00FE0DB7" w:rsidP="00C43E73">
      <w:pPr>
        <w:spacing w:after="0" w:line="240" w:lineRule="auto"/>
      </w:pPr>
      <w:r>
        <w:separator/>
      </w:r>
    </w:p>
  </w:endnote>
  <w:endnote w:type="continuationSeparator" w:id="1">
    <w:p w:rsidR="00FE0DB7" w:rsidRDefault="00FE0DB7" w:rsidP="00C43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DB7" w:rsidRDefault="00FE0DB7" w:rsidP="00C43E73">
      <w:pPr>
        <w:spacing w:after="0" w:line="240" w:lineRule="auto"/>
      </w:pPr>
      <w:r>
        <w:separator/>
      </w:r>
    </w:p>
  </w:footnote>
  <w:footnote w:type="continuationSeparator" w:id="1">
    <w:p w:rsidR="00FE0DB7" w:rsidRDefault="00FE0DB7" w:rsidP="00C43E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E73" w:rsidRDefault="00C43E73">
    <w:pPr>
      <w:pStyle w:val="Header"/>
      <w:jc w:val="right"/>
    </w:pPr>
    <w:r>
      <w:t>WHITE COLLAR CRIMES</w:t>
    </w:r>
    <w:r>
      <w:tab/>
    </w:r>
    <w:r>
      <w:tab/>
    </w:r>
    <w:sdt>
      <w:sdtPr>
        <w:id w:val="-1659379964"/>
        <w:docPartObj>
          <w:docPartGallery w:val="Page Numbers (Top of Page)"/>
          <w:docPartUnique/>
        </w:docPartObj>
      </w:sdtPr>
      <w:sdtEndPr>
        <w:rPr>
          <w:noProof/>
        </w:rPr>
      </w:sdtEndPr>
      <w:sdtContent>
        <w:r w:rsidR="005F2BE1">
          <w:fldChar w:fldCharType="begin"/>
        </w:r>
        <w:r>
          <w:instrText xml:space="preserve"> PAGE   \* MERGEFORMAT </w:instrText>
        </w:r>
        <w:r w:rsidR="005F2BE1">
          <w:fldChar w:fldCharType="separate"/>
        </w:r>
        <w:r w:rsidR="0049049B">
          <w:rPr>
            <w:noProof/>
          </w:rPr>
          <w:t>2</w:t>
        </w:r>
        <w:r w:rsidR="005F2BE1">
          <w:rPr>
            <w:noProof/>
          </w:rPr>
          <w:fldChar w:fldCharType="end"/>
        </w:r>
      </w:sdtContent>
    </w:sdt>
  </w:p>
  <w:p w:rsidR="00C43E73" w:rsidRDefault="00C43E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E73" w:rsidRDefault="00C43E73">
    <w:pPr>
      <w:pStyle w:val="Header"/>
    </w:pPr>
    <w:r>
      <w:t>Running head: WHITE COLLAR CRIMES</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4A3D"/>
    <w:rsid w:val="0049049B"/>
    <w:rsid w:val="005F2BE1"/>
    <w:rsid w:val="00622C16"/>
    <w:rsid w:val="00B571C6"/>
    <w:rsid w:val="00C15190"/>
    <w:rsid w:val="00C43E73"/>
    <w:rsid w:val="00E276EA"/>
    <w:rsid w:val="00E84A3D"/>
    <w:rsid w:val="00EA6AC7"/>
    <w:rsid w:val="00FE0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E73"/>
  </w:style>
  <w:style w:type="paragraph" w:styleId="Footer">
    <w:name w:val="footer"/>
    <w:basedOn w:val="Normal"/>
    <w:link w:val="FooterChar"/>
    <w:uiPriority w:val="99"/>
    <w:unhideWhenUsed/>
    <w:rsid w:val="00C43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E73"/>
  </w:style>
  <w:style w:type="character" w:styleId="Hyperlink">
    <w:name w:val="Hyperlink"/>
    <w:basedOn w:val="DefaultParagraphFont"/>
    <w:uiPriority w:val="99"/>
    <w:unhideWhenUsed/>
    <w:rsid w:val="00622C1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des.lp.findlaw.com/uscode/18/I/37/79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Thomas</cp:lastModifiedBy>
  <cp:revision>2</cp:revision>
  <dcterms:created xsi:type="dcterms:W3CDTF">2016-10-26T04:02:00Z</dcterms:created>
  <dcterms:modified xsi:type="dcterms:W3CDTF">2016-10-26T04:02:00Z</dcterms:modified>
</cp:coreProperties>
</file>